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E247A" w14:textId="77777777" w:rsidR="003F080C" w:rsidRPr="00302D65" w:rsidRDefault="00A236F8" w:rsidP="00B015EC">
      <w:pPr>
        <w:ind w:left="-567"/>
        <w:jc w:val="center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02D65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РЕЗУЛЬТАТЫ ТЕНДЕРА</w:t>
      </w:r>
      <w:r w:rsidR="00F469E2" w:rsidRPr="00302D65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 xml:space="preserve">  </w:t>
      </w:r>
    </w:p>
    <w:p w14:paraId="74314B11" w14:textId="1E002C18" w:rsidR="00F21B92" w:rsidRPr="00302D65" w:rsidRDefault="00A236F8" w:rsidP="00EB2B29">
      <w:pPr>
        <w:spacing w:after="0"/>
        <w:ind w:left="-709"/>
        <w:jc w:val="center"/>
        <w:rPr>
          <w:rFonts w:ascii="Arial" w:hAnsi="Arial" w:cs="Arial"/>
          <w:b/>
          <w:kern w:val="28"/>
          <w:sz w:val="18"/>
          <w:szCs w:val="18"/>
          <w:lang w:bidi="ru-RU"/>
        </w:rPr>
      </w:pPr>
      <w:r w:rsidRPr="00302D6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№</w:t>
      </w:r>
      <w:r w:rsidR="00454B6D" w:rsidRPr="00302D6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762CA6" w:rsidRPr="00302D65">
        <w:rPr>
          <w:rFonts w:ascii="Arial" w:hAnsi="Arial" w:cs="Arial"/>
          <w:b/>
          <w:sz w:val="18"/>
          <w:szCs w:val="18"/>
          <w:lang w:val="en-US"/>
        </w:rPr>
        <w:t>G</w:t>
      </w:r>
      <w:r w:rsidR="00762CA6" w:rsidRPr="00302D65">
        <w:rPr>
          <w:rFonts w:ascii="Arial" w:hAnsi="Arial" w:cs="Arial"/>
          <w:b/>
          <w:sz w:val="18"/>
          <w:szCs w:val="18"/>
        </w:rPr>
        <w:t>0</w:t>
      </w:r>
      <w:r w:rsidR="004259A4" w:rsidRPr="004259A4">
        <w:rPr>
          <w:rFonts w:ascii="Arial" w:hAnsi="Arial" w:cs="Arial"/>
          <w:b/>
          <w:sz w:val="18"/>
          <w:szCs w:val="18"/>
        </w:rPr>
        <w:t>4</w:t>
      </w:r>
      <w:r w:rsidR="00454B6D" w:rsidRPr="00302D65">
        <w:rPr>
          <w:rFonts w:ascii="Arial" w:hAnsi="Arial" w:cs="Arial"/>
          <w:b/>
          <w:sz w:val="18"/>
          <w:szCs w:val="18"/>
        </w:rPr>
        <w:t xml:space="preserve"> </w:t>
      </w:r>
      <w:r w:rsidR="009A39E5" w:rsidRPr="00302D65">
        <w:rPr>
          <w:rFonts w:ascii="Arial" w:hAnsi="Arial" w:cs="Arial"/>
          <w:b/>
          <w:sz w:val="18"/>
          <w:szCs w:val="18"/>
        </w:rPr>
        <w:t xml:space="preserve">- </w:t>
      </w:r>
      <w:r w:rsidR="004259A4" w:rsidRPr="004259A4">
        <w:rPr>
          <w:rFonts w:ascii="Arial" w:hAnsi="Arial" w:cs="Arial"/>
          <w:b/>
          <w:kern w:val="28"/>
          <w:sz w:val="18"/>
          <w:szCs w:val="18"/>
          <w:lang w:bidi="ru-RU"/>
        </w:rPr>
        <w:t>Товары для Центра развития навыков и обслуживания мигрантов в г. Душанбе</w:t>
      </w:r>
      <w:r w:rsidR="009A39E5" w:rsidRPr="00302D65">
        <w:rPr>
          <w:rFonts w:ascii="Arial" w:hAnsi="Arial" w:cs="Arial"/>
          <w:b/>
          <w:kern w:val="28"/>
          <w:sz w:val="18"/>
          <w:szCs w:val="18"/>
          <w:lang w:bidi="ru-RU"/>
        </w:rPr>
        <w:t>: Л</w:t>
      </w:r>
      <w:r w:rsidR="007D4522">
        <w:rPr>
          <w:rFonts w:ascii="Arial" w:hAnsi="Arial" w:cs="Arial"/>
          <w:b/>
          <w:kern w:val="28"/>
          <w:sz w:val="18"/>
          <w:szCs w:val="18"/>
          <w:lang w:bidi="ru-RU"/>
        </w:rPr>
        <w:t>от</w:t>
      </w:r>
      <w:r w:rsidR="009A39E5" w:rsidRPr="00302D65">
        <w:rPr>
          <w:rFonts w:ascii="Arial" w:hAnsi="Arial" w:cs="Arial"/>
          <w:b/>
          <w:kern w:val="28"/>
          <w:sz w:val="18"/>
          <w:szCs w:val="18"/>
          <w:lang w:bidi="ru-RU"/>
        </w:rPr>
        <w:t xml:space="preserve"> </w:t>
      </w:r>
      <w:r w:rsidR="00B6575A" w:rsidRPr="00302D65">
        <w:rPr>
          <w:rFonts w:ascii="Arial" w:hAnsi="Arial" w:cs="Arial"/>
          <w:b/>
          <w:kern w:val="28"/>
          <w:sz w:val="18"/>
          <w:szCs w:val="18"/>
          <w:lang w:bidi="ru-RU"/>
        </w:rPr>
        <w:t>1</w:t>
      </w:r>
      <w:r w:rsidR="009A39E5" w:rsidRPr="00302D65">
        <w:rPr>
          <w:rFonts w:ascii="Arial" w:hAnsi="Arial" w:cs="Arial"/>
          <w:b/>
          <w:kern w:val="28"/>
          <w:sz w:val="18"/>
          <w:szCs w:val="18"/>
          <w:lang w:bidi="ru-RU"/>
        </w:rPr>
        <w:t xml:space="preserve">. </w:t>
      </w:r>
      <w:r w:rsidR="00B6575A" w:rsidRPr="00302D65">
        <w:rPr>
          <w:rFonts w:ascii="Arial" w:hAnsi="Arial" w:cs="Arial"/>
          <w:b/>
          <w:kern w:val="28"/>
          <w:sz w:val="18"/>
          <w:szCs w:val="18"/>
          <w:lang w:bidi="ru-RU"/>
        </w:rPr>
        <w:t>М</w:t>
      </w:r>
      <w:r w:rsidR="007D4522">
        <w:rPr>
          <w:rFonts w:ascii="Arial" w:hAnsi="Arial" w:cs="Arial"/>
          <w:b/>
          <w:kern w:val="28"/>
          <w:sz w:val="18"/>
          <w:szCs w:val="18"/>
          <w:lang w:bidi="ru-RU"/>
        </w:rPr>
        <w:t>ебель</w:t>
      </w:r>
      <w:bookmarkStart w:id="0" w:name="_GoBack"/>
      <w:bookmarkEnd w:id="0"/>
      <w:r w:rsidR="009A39E5" w:rsidRPr="00302D65">
        <w:rPr>
          <w:rFonts w:ascii="Arial" w:hAnsi="Arial" w:cs="Arial"/>
          <w:b/>
          <w:kern w:val="28"/>
          <w:sz w:val="18"/>
          <w:szCs w:val="18"/>
          <w:lang w:bidi="ru-RU"/>
        </w:rPr>
        <w:t xml:space="preserve"> (</w:t>
      </w:r>
      <w:r w:rsidR="009A39E5" w:rsidRPr="00302D65">
        <w:rPr>
          <w:rFonts w:ascii="Arial" w:hAnsi="Arial" w:cs="Arial"/>
          <w:b/>
          <w:kern w:val="28"/>
          <w:sz w:val="18"/>
          <w:szCs w:val="18"/>
          <w:lang w:val="en-US" w:bidi="ru-RU"/>
        </w:rPr>
        <w:t>G</w:t>
      </w:r>
      <w:r w:rsidR="009A39E5" w:rsidRPr="00302D65">
        <w:rPr>
          <w:rFonts w:ascii="Arial" w:hAnsi="Arial" w:cs="Arial"/>
          <w:b/>
          <w:kern w:val="28"/>
          <w:sz w:val="18"/>
          <w:szCs w:val="18"/>
          <w:lang w:bidi="ru-RU"/>
        </w:rPr>
        <w:t>0</w:t>
      </w:r>
      <w:r w:rsidR="004259A4" w:rsidRPr="007D4522">
        <w:rPr>
          <w:rFonts w:ascii="Arial" w:hAnsi="Arial" w:cs="Arial"/>
          <w:b/>
          <w:kern w:val="28"/>
          <w:sz w:val="18"/>
          <w:szCs w:val="18"/>
          <w:lang w:bidi="ru-RU"/>
        </w:rPr>
        <w:t>4</w:t>
      </w:r>
      <w:r w:rsidR="009A39E5" w:rsidRPr="00302D65">
        <w:rPr>
          <w:rFonts w:ascii="Arial" w:hAnsi="Arial" w:cs="Arial"/>
          <w:b/>
          <w:kern w:val="28"/>
          <w:sz w:val="18"/>
          <w:szCs w:val="18"/>
          <w:lang w:bidi="ru-RU"/>
        </w:rPr>
        <w:t>/</w:t>
      </w:r>
      <w:r w:rsidR="00B6575A" w:rsidRPr="00302D65">
        <w:rPr>
          <w:rFonts w:ascii="Arial" w:hAnsi="Arial" w:cs="Arial"/>
          <w:b/>
          <w:kern w:val="28"/>
          <w:sz w:val="18"/>
          <w:szCs w:val="18"/>
          <w:lang w:bidi="ru-RU"/>
        </w:rPr>
        <w:t>1</w:t>
      </w:r>
      <w:r w:rsidR="009A39E5" w:rsidRPr="00302D65">
        <w:rPr>
          <w:rFonts w:ascii="Arial" w:hAnsi="Arial" w:cs="Arial"/>
          <w:b/>
          <w:kern w:val="28"/>
          <w:sz w:val="18"/>
          <w:szCs w:val="18"/>
          <w:lang w:bidi="ru-RU"/>
        </w:rPr>
        <w:t>)</w:t>
      </w:r>
    </w:p>
    <w:p w14:paraId="2219D3D9" w14:textId="77777777" w:rsidR="00762CA6" w:rsidRPr="00302D65" w:rsidRDefault="00762CA6" w:rsidP="00B015EC">
      <w:pPr>
        <w:ind w:left="-851"/>
        <w:jc w:val="center"/>
        <w:rPr>
          <w:rFonts w:ascii="Arial" w:hAnsi="Arial" w:cs="Arial"/>
          <w:b/>
          <w:kern w:val="28"/>
          <w:sz w:val="18"/>
          <w:szCs w:val="18"/>
        </w:rPr>
      </w:pPr>
    </w:p>
    <w:p w14:paraId="53E0EB4C" w14:textId="77777777" w:rsidR="00B015EC" w:rsidRPr="00302D65" w:rsidRDefault="00A236F8" w:rsidP="00B015EC">
      <w:pPr>
        <w:ind w:left="-851"/>
        <w:jc w:val="center"/>
        <w:rPr>
          <w:rFonts w:ascii="Arial" w:hAnsi="Arial" w:cs="Arial"/>
          <w:b/>
          <w:kern w:val="28"/>
          <w:sz w:val="18"/>
          <w:szCs w:val="18"/>
        </w:rPr>
      </w:pPr>
      <w:r w:rsidRPr="00302D65">
        <w:rPr>
          <w:rFonts w:ascii="Arial" w:hAnsi="Arial" w:cs="Arial"/>
          <w:b/>
          <w:kern w:val="28"/>
          <w:sz w:val="18"/>
          <w:szCs w:val="18"/>
        </w:rPr>
        <w:t>НАЗВАНИЕ ПРОЕКТА</w:t>
      </w:r>
      <w:r w:rsidR="00454B6D" w:rsidRPr="00302D65">
        <w:rPr>
          <w:rFonts w:ascii="Arial" w:hAnsi="Arial" w:cs="Arial"/>
          <w:b/>
          <w:kern w:val="28"/>
          <w:sz w:val="18"/>
          <w:szCs w:val="18"/>
        </w:rPr>
        <w:t xml:space="preserve">: </w:t>
      </w:r>
    </w:p>
    <w:p w14:paraId="76AF96AD" w14:textId="77777777" w:rsidR="00342B59" w:rsidRPr="00302D65" w:rsidRDefault="00342B59" w:rsidP="00454B6D">
      <w:pPr>
        <w:ind w:left="-709"/>
        <w:jc w:val="center"/>
        <w:rPr>
          <w:rFonts w:ascii="Arial" w:hAnsi="Arial" w:cs="Arial"/>
          <w:b/>
          <w:kern w:val="28"/>
          <w:sz w:val="18"/>
          <w:szCs w:val="18"/>
        </w:rPr>
      </w:pPr>
      <w:r w:rsidRPr="00302D65">
        <w:rPr>
          <w:rFonts w:ascii="Arial" w:hAnsi="Arial" w:cs="Arial"/>
          <w:b/>
          <w:kern w:val="28"/>
          <w:sz w:val="18"/>
          <w:szCs w:val="18"/>
        </w:rPr>
        <w:t>«</w:t>
      </w:r>
      <w:r w:rsidR="00A236F8" w:rsidRPr="00302D65">
        <w:rPr>
          <w:rFonts w:ascii="Arial" w:hAnsi="Arial" w:cs="Arial"/>
          <w:b/>
          <w:kern w:val="28"/>
          <w:sz w:val="18"/>
          <w:szCs w:val="18"/>
        </w:rPr>
        <w:t>УЛУЧШЕНИЕ ПРОФЕССИОНАЛЬНЫХ НАВЫКОВ И ВОЗМОЖНОСТЕЙ ТРУДОУСТРОЙСТВА</w:t>
      </w:r>
      <w:r w:rsidRPr="00302D65">
        <w:rPr>
          <w:rFonts w:ascii="Arial" w:hAnsi="Arial" w:cs="Arial"/>
          <w:b/>
          <w:kern w:val="28"/>
          <w:sz w:val="18"/>
          <w:szCs w:val="18"/>
        </w:rPr>
        <w:t>»</w:t>
      </w:r>
    </w:p>
    <w:p w14:paraId="49346368" w14:textId="77777777" w:rsidR="003F080C" w:rsidRPr="00302D65" w:rsidRDefault="00342B59" w:rsidP="00342B59">
      <w:pPr>
        <w:ind w:left="-709"/>
        <w:jc w:val="center"/>
        <w:rPr>
          <w:rFonts w:cs="Arial"/>
          <w:b/>
          <w:sz w:val="18"/>
          <w:szCs w:val="18"/>
        </w:rPr>
      </w:pPr>
      <w:r w:rsidRPr="00302D65">
        <w:rPr>
          <w:rFonts w:ascii="Arial" w:hAnsi="Arial" w:cs="Arial"/>
          <w:b/>
          <w:sz w:val="18"/>
          <w:szCs w:val="18"/>
        </w:rPr>
        <w:t>ГРАНТ 0714-</w:t>
      </w:r>
      <w:r w:rsidRPr="00302D65">
        <w:rPr>
          <w:rFonts w:ascii="Arial" w:hAnsi="Arial" w:cs="Arial"/>
          <w:b/>
          <w:sz w:val="18"/>
          <w:szCs w:val="18"/>
          <w:lang w:val="en-US"/>
        </w:rPr>
        <w:t>TAJ</w:t>
      </w:r>
      <w:r w:rsidRPr="00302D65">
        <w:rPr>
          <w:rFonts w:ascii="Arial" w:hAnsi="Arial" w:cs="Arial"/>
          <w:b/>
          <w:sz w:val="18"/>
          <w:szCs w:val="18"/>
        </w:rPr>
        <w:t xml:space="preserve"> (</w:t>
      </w:r>
      <w:r w:rsidRPr="00302D65">
        <w:rPr>
          <w:rFonts w:ascii="Arial" w:hAnsi="Arial" w:cs="Arial"/>
          <w:b/>
          <w:sz w:val="18"/>
          <w:szCs w:val="18"/>
          <w:lang w:val="en-US"/>
        </w:rPr>
        <w:t>SF</w:t>
      </w:r>
      <w:r w:rsidRPr="00302D65">
        <w:rPr>
          <w:rFonts w:ascii="Arial" w:hAnsi="Arial" w:cs="Arial"/>
          <w:b/>
          <w:sz w:val="18"/>
          <w:szCs w:val="18"/>
        </w:rPr>
        <w:t xml:space="preserve">), Азиатский банк развития (АБР) </w:t>
      </w:r>
    </w:p>
    <w:p w14:paraId="79D670A8" w14:textId="156F3B88" w:rsidR="003F080C" w:rsidRPr="00302D65" w:rsidRDefault="00A236F8" w:rsidP="00454B6D">
      <w:pPr>
        <w:widowControl w:val="0"/>
        <w:shd w:val="clear" w:color="auto" w:fill="FFFFFF"/>
        <w:autoSpaceDE w:val="0"/>
        <w:autoSpaceDN w:val="0"/>
        <w:adjustRightInd w:val="0"/>
        <w:ind w:left="-709"/>
        <w:jc w:val="both"/>
        <w:rPr>
          <w:rFonts w:ascii="Arial" w:hAnsi="Arial" w:cs="Arial"/>
          <w:sz w:val="18"/>
        </w:rPr>
      </w:pPr>
      <w:r w:rsidRPr="00302D65">
        <w:rPr>
          <w:rStyle w:val="hps"/>
          <w:rFonts w:ascii="Arial" w:hAnsi="Arial" w:cs="Arial"/>
          <w:kern w:val="28"/>
          <w:sz w:val="18"/>
        </w:rPr>
        <w:t xml:space="preserve">Тендерные предложения были вскрыты и зачтены </w:t>
      </w:r>
      <w:r w:rsidR="004259A4">
        <w:rPr>
          <w:rStyle w:val="hps"/>
          <w:rFonts w:ascii="Arial" w:hAnsi="Arial" w:cs="Arial"/>
          <w:kern w:val="28"/>
          <w:sz w:val="18"/>
        </w:rPr>
        <w:t>24 сентября 2024</w:t>
      </w:r>
      <w:r w:rsidRPr="00302D65">
        <w:rPr>
          <w:rStyle w:val="hps"/>
          <w:rFonts w:ascii="Arial" w:hAnsi="Arial" w:cs="Arial"/>
          <w:kern w:val="28"/>
          <w:sz w:val="18"/>
        </w:rPr>
        <w:t xml:space="preserve"> года в 1</w:t>
      </w:r>
      <w:r w:rsidR="001B156D" w:rsidRPr="00302D65">
        <w:rPr>
          <w:rStyle w:val="hps"/>
          <w:rFonts w:ascii="Arial" w:hAnsi="Arial" w:cs="Arial"/>
          <w:kern w:val="28"/>
          <w:sz w:val="18"/>
        </w:rPr>
        <w:t>5</w:t>
      </w:r>
      <w:r w:rsidRPr="00302D65">
        <w:rPr>
          <w:rStyle w:val="hps"/>
          <w:rFonts w:ascii="Arial" w:hAnsi="Arial" w:cs="Arial"/>
          <w:kern w:val="28"/>
          <w:sz w:val="18"/>
        </w:rPr>
        <w:t>:</w:t>
      </w:r>
      <w:r w:rsidR="00ED500A">
        <w:rPr>
          <w:rStyle w:val="hps"/>
          <w:rFonts w:ascii="Arial" w:hAnsi="Arial" w:cs="Arial"/>
          <w:kern w:val="28"/>
          <w:sz w:val="18"/>
        </w:rPr>
        <w:t>0</w:t>
      </w:r>
      <w:r w:rsidRPr="00302D65">
        <w:rPr>
          <w:rStyle w:val="hps"/>
          <w:rFonts w:ascii="Arial" w:hAnsi="Arial" w:cs="Arial"/>
          <w:kern w:val="28"/>
          <w:sz w:val="18"/>
        </w:rPr>
        <w:t xml:space="preserve">5 в здании Государственного комитета по инвестициям и управлению государственным имуществом Республики Таджикистан Комиссией по вскрытию предложений в присутствии представителей участников торгов. Названия участников торгов, цены предложений, наличие или отсутствие </w:t>
      </w:r>
      <w:r w:rsidR="00342B59" w:rsidRPr="00302D65">
        <w:rPr>
          <w:rStyle w:val="hps"/>
          <w:rFonts w:ascii="Arial" w:hAnsi="Arial" w:cs="Arial"/>
          <w:kern w:val="28"/>
          <w:sz w:val="18"/>
        </w:rPr>
        <w:t>банковской</w:t>
      </w:r>
      <w:r w:rsidRPr="00302D65">
        <w:rPr>
          <w:rStyle w:val="hps"/>
          <w:rFonts w:ascii="Arial" w:hAnsi="Arial" w:cs="Arial"/>
          <w:kern w:val="28"/>
          <w:sz w:val="18"/>
        </w:rPr>
        <w:t xml:space="preserve"> гарантии и ее сумма были оглашены и записаны</w:t>
      </w:r>
      <w:r w:rsidR="00080E86" w:rsidRPr="00302D65">
        <w:rPr>
          <w:rStyle w:val="hps"/>
          <w:rFonts w:ascii="Arial" w:hAnsi="Arial" w:cs="Arial"/>
          <w:kern w:val="28"/>
          <w:sz w:val="18"/>
        </w:rPr>
        <w:t xml:space="preserve">. </w:t>
      </w:r>
    </w:p>
    <w:p w14:paraId="32ACE21B" w14:textId="77777777" w:rsidR="003F080C" w:rsidRPr="00302D65" w:rsidRDefault="00A236F8" w:rsidP="003F080C">
      <w:pPr>
        <w:pStyle w:val="Style5"/>
        <w:kinsoku w:val="0"/>
        <w:autoSpaceDE/>
        <w:autoSpaceDN/>
        <w:spacing w:before="252"/>
        <w:ind w:left="0"/>
        <w:jc w:val="center"/>
        <w:rPr>
          <w:rStyle w:val="CharacterStyle3"/>
          <w:b/>
          <w:bCs/>
          <w:iCs/>
          <w:spacing w:val="4"/>
          <w:sz w:val="18"/>
          <w:szCs w:val="22"/>
          <w:lang w:val="ru-RU"/>
        </w:rPr>
      </w:pPr>
      <w:r w:rsidRPr="00302D65">
        <w:rPr>
          <w:rStyle w:val="CharacterStyle3"/>
          <w:b/>
          <w:iCs/>
          <w:spacing w:val="4"/>
          <w:sz w:val="18"/>
          <w:szCs w:val="22"/>
          <w:lang w:val="ru-RU"/>
        </w:rPr>
        <w:t>Таблица</w:t>
      </w:r>
      <w:r w:rsidR="00080E86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1. </w:t>
      </w:r>
      <w:r w:rsidRPr="00302D65">
        <w:rPr>
          <w:rStyle w:val="CharacterStyle3"/>
          <w:b/>
          <w:iCs/>
          <w:spacing w:val="4"/>
          <w:sz w:val="18"/>
          <w:szCs w:val="22"/>
          <w:lang w:val="ru-RU"/>
        </w:rPr>
        <w:t>Сводная</w:t>
      </w:r>
      <w:r w:rsidR="007875CE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информация об участниках торгов</w:t>
      </w:r>
      <w:r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и предложенных ценах</w:t>
      </w:r>
      <w:r w:rsidR="004F4651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</w:t>
      </w:r>
      <w:r w:rsidR="00080E86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</w:t>
      </w:r>
    </w:p>
    <w:tbl>
      <w:tblPr>
        <w:tblW w:w="10915" w:type="dxa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701"/>
        <w:gridCol w:w="1701"/>
        <w:gridCol w:w="851"/>
        <w:gridCol w:w="992"/>
        <w:gridCol w:w="1559"/>
      </w:tblGrid>
      <w:tr w:rsidR="004259A4" w:rsidRPr="00857F26" w14:paraId="1C3DB59E" w14:textId="77777777" w:rsidTr="00746374">
        <w:tc>
          <w:tcPr>
            <w:tcW w:w="2552" w:type="dxa"/>
            <w:vAlign w:val="center"/>
          </w:tcPr>
          <w:p w14:paraId="02505A92" w14:textId="35EECBEC" w:rsidR="004259A4" w:rsidRPr="004F4651" w:rsidRDefault="004259A4" w:rsidP="00425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Название участника торгов</w:t>
            </w:r>
          </w:p>
        </w:tc>
        <w:tc>
          <w:tcPr>
            <w:tcW w:w="1559" w:type="dxa"/>
            <w:vAlign w:val="center"/>
          </w:tcPr>
          <w:p w14:paraId="5FAF4730" w14:textId="3B8F49B3" w:rsidR="004259A4" w:rsidRPr="004F4651" w:rsidRDefault="004259A4" w:rsidP="00425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 xml:space="preserve">Цена тендерного предложения при вскрытии </w:t>
            </w:r>
          </w:p>
        </w:tc>
        <w:tc>
          <w:tcPr>
            <w:tcW w:w="1701" w:type="dxa"/>
            <w:vAlign w:val="center"/>
          </w:tcPr>
          <w:p w14:paraId="624AE676" w14:textId="5C65C745" w:rsidR="004259A4" w:rsidRPr="004F4651" w:rsidRDefault="004259A4" w:rsidP="00425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 xml:space="preserve">Арифметические ошибки и исправления </w:t>
            </w:r>
          </w:p>
        </w:tc>
        <w:tc>
          <w:tcPr>
            <w:tcW w:w="1701" w:type="dxa"/>
            <w:vAlign w:val="center"/>
          </w:tcPr>
          <w:p w14:paraId="6E782E88" w14:textId="1175A393" w:rsidR="004259A4" w:rsidRPr="004F4651" w:rsidRDefault="004259A4" w:rsidP="004259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Скорректированная цена предложения</w:t>
            </w:r>
          </w:p>
        </w:tc>
        <w:tc>
          <w:tcPr>
            <w:tcW w:w="1843" w:type="dxa"/>
            <w:gridSpan w:val="2"/>
            <w:vAlign w:val="center"/>
          </w:tcPr>
          <w:p w14:paraId="139E064E" w14:textId="49A07BF9" w:rsidR="004259A4" w:rsidRPr="004F4651" w:rsidRDefault="004259A4" w:rsidP="004259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 xml:space="preserve">Скидки </w:t>
            </w:r>
          </w:p>
        </w:tc>
        <w:tc>
          <w:tcPr>
            <w:tcW w:w="1559" w:type="dxa"/>
            <w:vAlign w:val="center"/>
          </w:tcPr>
          <w:p w14:paraId="30648B38" w14:textId="7B1B4446" w:rsidR="004259A4" w:rsidRPr="004F4651" w:rsidRDefault="004259A4" w:rsidP="004259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Скорректированная / дисконтированная цена предложения</w:t>
            </w:r>
          </w:p>
        </w:tc>
      </w:tr>
      <w:tr w:rsidR="004259A4" w:rsidRPr="00BB5911" w14:paraId="28C75DCF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066D32D0" w14:textId="10D66853" w:rsidR="004259A4" w:rsidRPr="004259A4" w:rsidRDefault="004259A4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№1 – ООО</w:t>
            </w:r>
            <w:r w:rsidRPr="004259A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 w:rsidRPr="004259A4">
              <w:rPr>
                <w:rFonts w:ascii="Arial" w:hAnsi="Arial" w:cs="Arial"/>
                <w:sz w:val="18"/>
                <w:szCs w:val="18"/>
              </w:rPr>
              <w:t>Корпорация Н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(Республика Таджикистан) </w:t>
            </w:r>
          </w:p>
        </w:tc>
        <w:tc>
          <w:tcPr>
            <w:tcW w:w="1559" w:type="dxa"/>
            <w:vAlign w:val="center"/>
          </w:tcPr>
          <w:p w14:paraId="264302D2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  <w:lang w:val="pt-BR"/>
              </w:rPr>
            </w:pPr>
            <w:r w:rsidRPr="004259A4">
              <w:rPr>
                <w:sz w:val="18"/>
                <w:szCs w:val="18"/>
                <w:lang w:val="pt-BR"/>
              </w:rPr>
              <w:t>US$ 627,689.0</w:t>
            </w:r>
          </w:p>
        </w:tc>
        <w:tc>
          <w:tcPr>
            <w:tcW w:w="1701" w:type="dxa"/>
            <w:vAlign w:val="center"/>
          </w:tcPr>
          <w:p w14:paraId="73D00109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0DC4B2CE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4E0C381D" w14:textId="77777777" w:rsidR="004259A4" w:rsidRPr="004259A4" w:rsidRDefault="004259A4" w:rsidP="007463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45D1A1FA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163FCDD0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4259A4">
              <w:rPr>
                <w:sz w:val="18"/>
                <w:szCs w:val="18"/>
                <w:lang w:val="pt-BR"/>
              </w:rPr>
              <w:t xml:space="preserve">US$ 627,689.0 </w:t>
            </w:r>
          </w:p>
        </w:tc>
      </w:tr>
      <w:tr w:rsidR="004259A4" w:rsidRPr="00BB5911" w14:paraId="6B1CB125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03669F5A" w14:textId="17089F1F" w:rsidR="004259A4" w:rsidRPr="004259A4" w:rsidRDefault="004259A4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Участник торгов №2 -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Заробиен</w:t>
            </w:r>
            <w:proofErr w:type="spellEnd"/>
            <w:r w:rsidRPr="004259A4">
              <w:rPr>
                <w:rFonts w:ascii="Arial" w:hAnsi="Arial" w:cs="Arial"/>
                <w:sz w:val="18"/>
                <w:szCs w:val="18"/>
              </w:rPr>
              <w:t>” (Республика Таджикистан)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2FBE84F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4259A4">
              <w:rPr>
                <w:sz w:val="18"/>
                <w:szCs w:val="18"/>
                <w:lang w:val="pt-BR"/>
              </w:rPr>
              <w:t xml:space="preserve">US$ </w:t>
            </w:r>
            <w:r w:rsidRPr="004259A4">
              <w:rPr>
                <w:sz w:val="18"/>
                <w:szCs w:val="18"/>
              </w:rPr>
              <w:t>786,354.0</w:t>
            </w:r>
          </w:p>
        </w:tc>
        <w:tc>
          <w:tcPr>
            <w:tcW w:w="1701" w:type="dxa"/>
            <w:vAlign w:val="center"/>
          </w:tcPr>
          <w:p w14:paraId="650BE368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141FFC47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2A1DEE0F" w14:textId="77777777" w:rsidR="004259A4" w:rsidRPr="004259A4" w:rsidRDefault="004259A4" w:rsidP="007463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59428D1D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692C7F4E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  <w:lang w:val="pt-BR"/>
              </w:rPr>
            </w:pPr>
            <w:r w:rsidRPr="004259A4">
              <w:rPr>
                <w:sz w:val="18"/>
                <w:szCs w:val="18"/>
                <w:lang w:val="pt-BR"/>
              </w:rPr>
              <w:t xml:space="preserve">US$ </w:t>
            </w:r>
            <w:r w:rsidRPr="004259A4">
              <w:rPr>
                <w:sz w:val="18"/>
                <w:szCs w:val="18"/>
              </w:rPr>
              <w:t xml:space="preserve">786,354.0 </w:t>
            </w:r>
          </w:p>
        </w:tc>
      </w:tr>
      <w:tr w:rsidR="004259A4" w:rsidRPr="00BB5911" w14:paraId="2B26F92B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46C4C22A" w14:textId="408AED23" w:rsidR="004259A4" w:rsidRPr="004259A4" w:rsidRDefault="004259A4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Участник торгов №3 -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Сайр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2019” </w:t>
            </w:r>
            <w:r>
              <w:rPr>
                <w:rFonts w:ascii="Arial" w:hAnsi="Arial" w:cs="Arial"/>
                <w:sz w:val="18"/>
                <w:szCs w:val="18"/>
              </w:rPr>
              <w:t>в консорциуме с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Азия Универсал Сервис</w:t>
            </w:r>
            <w:r w:rsidRPr="004259A4">
              <w:rPr>
                <w:rFonts w:ascii="Arial" w:hAnsi="Arial" w:cs="Arial"/>
                <w:sz w:val="18"/>
                <w:szCs w:val="18"/>
              </w:rPr>
              <w:t>” (Республика Таджикистан)</w:t>
            </w:r>
          </w:p>
        </w:tc>
        <w:tc>
          <w:tcPr>
            <w:tcW w:w="1559" w:type="dxa"/>
            <w:vAlign w:val="center"/>
          </w:tcPr>
          <w:p w14:paraId="0559AA7D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4259A4">
              <w:rPr>
                <w:sz w:val="18"/>
                <w:szCs w:val="18"/>
                <w:lang w:val="pt-BR"/>
              </w:rPr>
              <w:t xml:space="preserve">US$ </w:t>
            </w:r>
            <w:r w:rsidRPr="004259A4">
              <w:rPr>
                <w:sz w:val="18"/>
                <w:szCs w:val="18"/>
              </w:rPr>
              <w:t>631,063.0</w:t>
            </w:r>
          </w:p>
        </w:tc>
        <w:tc>
          <w:tcPr>
            <w:tcW w:w="1701" w:type="dxa"/>
            <w:vAlign w:val="center"/>
          </w:tcPr>
          <w:p w14:paraId="5BEE4018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5E1DCBE2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38237DE9" w14:textId="77777777" w:rsidR="004259A4" w:rsidRPr="004259A4" w:rsidRDefault="004259A4" w:rsidP="00746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44A22132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1AE054EE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4259A4">
              <w:rPr>
                <w:sz w:val="18"/>
                <w:szCs w:val="18"/>
                <w:lang w:val="pt-BR"/>
              </w:rPr>
              <w:t xml:space="preserve">US$ </w:t>
            </w:r>
            <w:r w:rsidRPr="004259A4">
              <w:rPr>
                <w:sz w:val="18"/>
                <w:szCs w:val="18"/>
              </w:rPr>
              <w:t xml:space="preserve">631,063.0 </w:t>
            </w:r>
          </w:p>
        </w:tc>
      </w:tr>
      <w:tr w:rsidR="004259A4" w:rsidRPr="00BB5911" w14:paraId="7D0FA1AF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11319DC6" w14:textId="3947B4F6" w:rsidR="004259A4" w:rsidRPr="004259A4" w:rsidRDefault="004259A4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Участник торгов №6 -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 xml:space="preserve">Сомон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Вароруд</w:t>
            </w:r>
            <w:proofErr w:type="spellEnd"/>
            <w:r w:rsidRPr="004259A4">
              <w:rPr>
                <w:rFonts w:ascii="Arial" w:hAnsi="Arial" w:cs="Arial"/>
                <w:sz w:val="18"/>
                <w:szCs w:val="18"/>
              </w:rPr>
              <w:t xml:space="preserve">” (Республика Таджикистан) </w:t>
            </w:r>
          </w:p>
        </w:tc>
        <w:tc>
          <w:tcPr>
            <w:tcW w:w="1559" w:type="dxa"/>
            <w:vAlign w:val="center"/>
          </w:tcPr>
          <w:p w14:paraId="377E5C6B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  <w:lang w:val="pt-BR"/>
              </w:rPr>
            </w:pPr>
            <w:r w:rsidRPr="004259A4">
              <w:rPr>
                <w:sz w:val="18"/>
                <w:szCs w:val="18"/>
                <w:lang w:val="pt-BR"/>
              </w:rPr>
              <w:t>US$ 666,976.0</w:t>
            </w:r>
          </w:p>
        </w:tc>
        <w:tc>
          <w:tcPr>
            <w:tcW w:w="1701" w:type="dxa"/>
            <w:vAlign w:val="center"/>
          </w:tcPr>
          <w:p w14:paraId="05AC4426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 w:rsidRPr="004259A4">
              <w:rPr>
                <w:rFonts w:ascii="Arial" w:hAnsi="Arial" w:cs="Arial"/>
                <w:sz w:val="18"/>
                <w:szCs w:val="18"/>
                <w:lang w:val="ru-RU"/>
              </w:rPr>
              <w:t xml:space="preserve"> +$59.9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CBF2006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US$</w:t>
            </w:r>
            <w:r w:rsidRPr="004259A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4259A4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667,035.9</w:t>
            </w:r>
            <w:r w:rsidRPr="004259A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3C6531" w14:textId="77777777" w:rsidR="004259A4" w:rsidRPr="004259A4" w:rsidRDefault="004259A4" w:rsidP="00746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2702C891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30D52C42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4259A4">
              <w:rPr>
                <w:sz w:val="18"/>
                <w:szCs w:val="18"/>
                <w:lang w:val="ru-RU"/>
              </w:rPr>
              <w:t>US$</w:t>
            </w:r>
            <w:r w:rsidRPr="004259A4">
              <w:rPr>
                <w:sz w:val="18"/>
                <w:szCs w:val="18"/>
              </w:rPr>
              <w:t xml:space="preserve"> </w:t>
            </w:r>
            <w:r w:rsidRPr="004259A4">
              <w:rPr>
                <w:sz w:val="18"/>
                <w:szCs w:val="18"/>
                <w:lang w:val="ru-RU"/>
              </w:rPr>
              <w:t>667,035.9</w:t>
            </w:r>
            <w:r w:rsidRPr="004259A4">
              <w:rPr>
                <w:sz w:val="18"/>
                <w:szCs w:val="18"/>
              </w:rPr>
              <w:t xml:space="preserve"> </w:t>
            </w:r>
          </w:p>
        </w:tc>
      </w:tr>
      <w:tr w:rsidR="004259A4" w:rsidRPr="00BB5911" w14:paraId="1D89CDEA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5BBAC23D" w14:textId="34C812E3" w:rsidR="004259A4" w:rsidRPr="004259A4" w:rsidRDefault="004259A4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№7 – ООО</w:t>
            </w:r>
            <w:r w:rsidRPr="004259A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 w:rsidRPr="004259A4">
              <w:rPr>
                <w:rFonts w:ascii="Arial" w:hAnsi="Arial" w:cs="Arial"/>
                <w:sz w:val="18"/>
                <w:szCs w:val="18"/>
              </w:rPr>
              <w:t>Оли Сомон К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(Республика Таджикистан)</w:t>
            </w:r>
          </w:p>
        </w:tc>
        <w:tc>
          <w:tcPr>
            <w:tcW w:w="1559" w:type="dxa"/>
            <w:vAlign w:val="center"/>
          </w:tcPr>
          <w:p w14:paraId="26BA8E2E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4259A4">
              <w:rPr>
                <w:sz w:val="18"/>
                <w:szCs w:val="18"/>
                <w:lang w:val="pt-BR"/>
              </w:rPr>
              <w:t xml:space="preserve">US$ </w:t>
            </w:r>
            <w:r w:rsidRPr="004259A4">
              <w:rPr>
                <w:sz w:val="18"/>
                <w:szCs w:val="18"/>
              </w:rPr>
              <w:t>537,884.0</w:t>
            </w:r>
          </w:p>
        </w:tc>
        <w:tc>
          <w:tcPr>
            <w:tcW w:w="1701" w:type="dxa"/>
            <w:vAlign w:val="center"/>
          </w:tcPr>
          <w:p w14:paraId="5DED4364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723F3482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7DCE4F9E" w14:textId="77777777" w:rsidR="004259A4" w:rsidRPr="004259A4" w:rsidRDefault="004259A4" w:rsidP="00746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6ED14BEB" w14:textId="77777777" w:rsidR="004259A4" w:rsidRPr="004259A4" w:rsidRDefault="004259A4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4259A4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6E5A6962" w14:textId="77777777" w:rsidR="004259A4" w:rsidRPr="004259A4" w:rsidRDefault="004259A4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4259A4">
              <w:rPr>
                <w:sz w:val="18"/>
                <w:szCs w:val="18"/>
                <w:lang w:val="pt-BR"/>
              </w:rPr>
              <w:t xml:space="preserve">US$ </w:t>
            </w:r>
            <w:r w:rsidRPr="004259A4">
              <w:rPr>
                <w:sz w:val="18"/>
                <w:szCs w:val="18"/>
              </w:rPr>
              <w:t xml:space="preserve">537,884.0 </w:t>
            </w:r>
          </w:p>
        </w:tc>
      </w:tr>
    </w:tbl>
    <w:p w14:paraId="4089D22A" w14:textId="77777777" w:rsidR="004259A4" w:rsidRPr="00302D65" w:rsidRDefault="004259A4" w:rsidP="007F231E">
      <w:pPr>
        <w:jc w:val="center"/>
        <w:rPr>
          <w:rFonts w:ascii="Arial" w:hAnsi="Arial" w:cs="Arial"/>
          <w:b/>
          <w:sz w:val="16"/>
          <w:szCs w:val="18"/>
        </w:rPr>
      </w:pPr>
    </w:p>
    <w:p w14:paraId="7C8D2495" w14:textId="77777777" w:rsidR="007F231E" w:rsidRPr="00302D65" w:rsidRDefault="007875CE" w:rsidP="007F231E">
      <w:pPr>
        <w:jc w:val="center"/>
        <w:rPr>
          <w:rFonts w:ascii="Arial" w:hAnsi="Arial" w:cs="Arial"/>
          <w:b/>
          <w:sz w:val="18"/>
          <w:szCs w:val="18"/>
        </w:rPr>
      </w:pPr>
      <w:r w:rsidRPr="00302D65">
        <w:rPr>
          <w:rFonts w:ascii="Arial" w:hAnsi="Arial" w:cs="Arial"/>
          <w:b/>
          <w:sz w:val="18"/>
          <w:szCs w:val="18"/>
        </w:rPr>
        <w:t>Таблица</w:t>
      </w:r>
      <w:r w:rsidR="00FA70F1" w:rsidRPr="00302D65">
        <w:rPr>
          <w:rFonts w:ascii="Arial" w:hAnsi="Arial" w:cs="Arial"/>
          <w:b/>
          <w:sz w:val="18"/>
          <w:szCs w:val="18"/>
        </w:rPr>
        <w:t xml:space="preserve"> 2. </w:t>
      </w:r>
      <w:r w:rsidRPr="00302D65">
        <w:rPr>
          <w:rFonts w:ascii="Arial" w:hAnsi="Arial" w:cs="Arial"/>
          <w:b/>
          <w:sz w:val="18"/>
          <w:szCs w:val="18"/>
        </w:rPr>
        <w:t xml:space="preserve">Отклоненные тендерные предложения и причины отклонения </w:t>
      </w:r>
      <w:r w:rsidR="00FA70F1" w:rsidRPr="00302D65">
        <w:rPr>
          <w:rFonts w:ascii="Arial" w:hAnsi="Arial" w:cs="Arial"/>
          <w:b/>
          <w:sz w:val="18"/>
          <w:szCs w:val="18"/>
        </w:rPr>
        <w:t xml:space="preserve">  </w:t>
      </w:r>
      <w:r w:rsidR="00080E86" w:rsidRPr="00302D65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2404"/>
        <w:gridCol w:w="6640"/>
      </w:tblGrid>
      <w:tr w:rsidR="004259A4" w:rsidRPr="00FA70F1" w14:paraId="05F33238" w14:textId="77777777" w:rsidTr="00746374">
        <w:trPr>
          <w:trHeight w:val="363"/>
          <w:jc w:val="center"/>
        </w:trPr>
        <w:tc>
          <w:tcPr>
            <w:tcW w:w="526" w:type="dxa"/>
          </w:tcPr>
          <w:p w14:paraId="5767DF27" w14:textId="7D377D44" w:rsidR="004259A4" w:rsidRPr="00FA70F1" w:rsidRDefault="004259A4" w:rsidP="004259A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</w:pPr>
            <w:r w:rsidRPr="00302D65">
              <w:rPr>
                <w:rFonts w:ascii="Arial" w:eastAsia="IdealSans-Light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404" w:type="dxa"/>
          </w:tcPr>
          <w:p w14:paraId="46E8BE13" w14:textId="6E7F2C0F" w:rsidR="004259A4" w:rsidRPr="00FA70F1" w:rsidRDefault="004259A4" w:rsidP="004259A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</w:pPr>
            <w:r w:rsidRPr="00302D65">
              <w:rPr>
                <w:rFonts w:ascii="Arial" w:eastAsia="IdealSans-Light" w:hAnsi="Arial" w:cs="Arial"/>
                <w:b/>
                <w:sz w:val="18"/>
                <w:szCs w:val="18"/>
              </w:rPr>
              <w:t xml:space="preserve">Название участника торгов  </w:t>
            </w:r>
          </w:p>
        </w:tc>
        <w:tc>
          <w:tcPr>
            <w:tcW w:w="6640" w:type="dxa"/>
          </w:tcPr>
          <w:p w14:paraId="69D0AFBF" w14:textId="2C8A658D" w:rsidR="004259A4" w:rsidRPr="00FA70F1" w:rsidRDefault="004259A4" w:rsidP="004259A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</w:pPr>
            <w:r w:rsidRPr="00302D65">
              <w:rPr>
                <w:rFonts w:ascii="Arial" w:eastAsia="IdealSans-Light" w:hAnsi="Arial" w:cs="Arial"/>
                <w:b/>
                <w:sz w:val="18"/>
                <w:szCs w:val="18"/>
              </w:rPr>
              <w:t xml:space="preserve">Описание </w:t>
            </w:r>
          </w:p>
        </w:tc>
      </w:tr>
      <w:tr w:rsidR="004259A4" w:rsidRPr="002A2617" w14:paraId="7A772820" w14:textId="77777777" w:rsidTr="00746374">
        <w:trPr>
          <w:jc w:val="center"/>
        </w:trPr>
        <w:tc>
          <w:tcPr>
            <w:tcW w:w="526" w:type="dxa"/>
            <w:vAlign w:val="center"/>
          </w:tcPr>
          <w:p w14:paraId="5DDA3D2C" w14:textId="77777777" w:rsidR="004259A4" w:rsidRPr="004259A4" w:rsidRDefault="004259A4" w:rsidP="004259A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404" w:type="dxa"/>
            <w:vAlign w:val="center"/>
          </w:tcPr>
          <w:p w14:paraId="1869AEFB" w14:textId="61DEB64A" w:rsidR="004259A4" w:rsidRPr="004259A4" w:rsidRDefault="004259A4" w:rsidP="004259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№1 – ООО</w:t>
            </w:r>
            <w:r w:rsidRPr="004259A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 w:rsidRPr="004259A4">
              <w:rPr>
                <w:rFonts w:ascii="Arial" w:hAnsi="Arial" w:cs="Arial"/>
                <w:sz w:val="18"/>
                <w:szCs w:val="18"/>
              </w:rPr>
              <w:t>Корпорация Н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(Республика Таджикистан) </w:t>
            </w:r>
          </w:p>
        </w:tc>
        <w:tc>
          <w:tcPr>
            <w:tcW w:w="6640" w:type="dxa"/>
          </w:tcPr>
          <w:p w14:paraId="296A9F8A" w14:textId="775D2406" w:rsidR="004259A4" w:rsidRPr="004259A4" w:rsidRDefault="004259A4" w:rsidP="004259A4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 xml:space="preserve"> Участник торгов отклонен из-за несоответствия квалификационным требованиям, изложенным в Разделе 3, 2.2.1 Контрактный опыт тендерной документации. Участник торгов не имеет требуемого контрактного опыта (в течение последних 3 (трех) лет не менее 2 (двух) контрактов стоимостью </w:t>
            </w: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 xml:space="preserve">573 000 </w:t>
            </w:r>
            <w:proofErr w:type="spellStart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долл</w:t>
            </w:r>
            <w:proofErr w:type="spellEnd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 xml:space="preserve">. США </w:t>
            </w:r>
            <w:proofErr w:type="spellStart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каждый</w:t>
            </w:r>
            <w:proofErr w:type="spellEnd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).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</w:p>
        </w:tc>
      </w:tr>
      <w:tr w:rsidR="004259A4" w:rsidRPr="002A2617" w14:paraId="32A1EA4B" w14:textId="77777777" w:rsidTr="00746374">
        <w:trPr>
          <w:jc w:val="center"/>
        </w:trPr>
        <w:tc>
          <w:tcPr>
            <w:tcW w:w="526" w:type="dxa"/>
            <w:vAlign w:val="center"/>
          </w:tcPr>
          <w:p w14:paraId="484B6044" w14:textId="77777777" w:rsidR="004259A4" w:rsidRPr="004259A4" w:rsidRDefault="004259A4" w:rsidP="004259A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404" w:type="dxa"/>
            <w:vAlign w:val="center"/>
          </w:tcPr>
          <w:p w14:paraId="0EB8E84C" w14:textId="11EA4BFF" w:rsidR="004259A4" w:rsidRPr="004259A4" w:rsidRDefault="004259A4" w:rsidP="004259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Участник торгов №2 -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Заробиен</w:t>
            </w:r>
            <w:proofErr w:type="spellEnd"/>
            <w:r w:rsidRPr="004259A4">
              <w:rPr>
                <w:rFonts w:ascii="Arial" w:hAnsi="Arial" w:cs="Arial"/>
                <w:sz w:val="18"/>
                <w:szCs w:val="18"/>
              </w:rPr>
              <w:t>” (Республика Таджикистан)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40" w:type="dxa"/>
          </w:tcPr>
          <w:p w14:paraId="66B46C0C" w14:textId="42B082C0" w:rsidR="004259A4" w:rsidRPr="004259A4" w:rsidRDefault="004259A4" w:rsidP="004259A4">
            <w:pPr>
              <w:jc w:val="both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 xml:space="preserve">Участник торгов был отклонен из-за несоответствия квалификационным требованиям, изложенным в Разделе 3, 2.2.1 Контрактный опыт и 2.3.2 Размер операции (средний годовой оборот) тендерной документации. Участник торгов не имеет требуемого опыта работы по контрактам (в течение последних 3 (трех) лет не менее 2 (двух) контрактов стоимостью 573 000 долл. США каждый) и минимального среднего годового оборота за последние 3 (три) года (1 432 000 долл. </w:t>
            </w: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США).</w:t>
            </w:r>
          </w:p>
        </w:tc>
      </w:tr>
      <w:tr w:rsidR="004259A4" w:rsidRPr="002A2617" w14:paraId="0C3B5B31" w14:textId="77777777" w:rsidTr="00746374">
        <w:trPr>
          <w:jc w:val="center"/>
        </w:trPr>
        <w:tc>
          <w:tcPr>
            <w:tcW w:w="526" w:type="dxa"/>
            <w:vAlign w:val="center"/>
          </w:tcPr>
          <w:p w14:paraId="08A6023C" w14:textId="77777777" w:rsidR="004259A4" w:rsidRPr="004259A4" w:rsidRDefault="004259A4" w:rsidP="004259A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404" w:type="dxa"/>
            <w:vAlign w:val="center"/>
          </w:tcPr>
          <w:p w14:paraId="63B07A1B" w14:textId="0CFBB40D" w:rsidR="004259A4" w:rsidRPr="004259A4" w:rsidRDefault="004259A4" w:rsidP="004259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Участник торгов №3 -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Сайр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2019” </w:t>
            </w:r>
            <w:r>
              <w:rPr>
                <w:rFonts w:ascii="Arial" w:hAnsi="Arial" w:cs="Arial"/>
                <w:sz w:val="18"/>
                <w:szCs w:val="18"/>
              </w:rPr>
              <w:t>в консорциуме с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59A4">
              <w:rPr>
                <w:rFonts w:ascii="Arial" w:hAnsi="Arial" w:cs="Arial"/>
                <w:sz w:val="18"/>
                <w:szCs w:val="18"/>
              </w:rPr>
              <w:lastRenderedPageBreak/>
              <w:t>“</w:t>
            </w:r>
            <w:r>
              <w:rPr>
                <w:rFonts w:ascii="Arial" w:hAnsi="Arial" w:cs="Arial"/>
                <w:sz w:val="18"/>
                <w:szCs w:val="18"/>
              </w:rPr>
              <w:t>Азия Универсал Сервис</w:t>
            </w:r>
            <w:r w:rsidRPr="004259A4">
              <w:rPr>
                <w:rFonts w:ascii="Arial" w:hAnsi="Arial" w:cs="Arial"/>
                <w:sz w:val="18"/>
                <w:szCs w:val="18"/>
              </w:rPr>
              <w:t>” (Республика Таджикистан)</w:t>
            </w:r>
          </w:p>
        </w:tc>
        <w:tc>
          <w:tcPr>
            <w:tcW w:w="6640" w:type="dxa"/>
          </w:tcPr>
          <w:p w14:paraId="04495480" w14:textId="17258C16" w:rsidR="004259A4" w:rsidRPr="004259A4" w:rsidRDefault="004259A4" w:rsidP="004259A4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lastRenderedPageBreak/>
              <w:t xml:space="preserve">Участник торгов отклонен из-за несоответствия квалификационным требованиям, изложенным в Разделе 3, 2.2.1 Контрактный опыт тендерной документации. Участник торгов не имеет требуемого контрактного опыта (в </w:t>
            </w:r>
            <w:r w:rsidRPr="004259A4">
              <w:rPr>
                <w:rFonts w:ascii="Arial" w:eastAsia="IdealSans-Light" w:hAnsi="Arial" w:cs="Arial"/>
                <w:sz w:val="18"/>
                <w:szCs w:val="18"/>
              </w:rPr>
              <w:lastRenderedPageBreak/>
              <w:t xml:space="preserve">течение последних 3 (трех) лет не менее 2 (двух) контрактов стоимостью </w:t>
            </w: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 xml:space="preserve">573 000 </w:t>
            </w:r>
            <w:proofErr w:type="spellStart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долл</w:t>
            </w:r>
            <w:proofErr w:type="spellEnd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 xml:space="preserve">. США </w:t>
            </w:r>
            <w:proofErr w:type="spellStart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каждый</w:t>
            </w:r>
            <w:proofErr w:type="spellEnd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).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</w:p>
        </w:tc>
      </w:tr>
      <w:tr w:rsidR="004259A4" w:rsidRPr="004259A4" w14:paraId="5FA352EC" w14:textId="77777777" w:rsidTr="00746374">
        <w:trPr>
          <w:jc w:val="center"/>
        </w:trPr>
        <w:tc>
          <w:tcPr>
            <w:tcW w:w="526" w:type="dxa"/>
            <w:vAlign w:val="center"/>
          </w:tcPr>
          <w:p w14:paraId="5C260C1D" w14:textId="77777777" w:rsidR="004259A4" w:rsidRPr="004259A4" w:rsidRDefault="004259A4" w:rsidP="004259A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2404" w:type="dxa"/>
            <w:vAlign w:val="center"/>
          </w:tcPr>
          <w:p w14:paraId="3AAB9FE8" w14:textId="70077BBF" w:rsidR="004259A4" w:rsidRPr="004259A4" w:rsidRDefault="004259A4" w:rsidP="004259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 xml:space="preserve">Участник торгов №6 -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 xml:space="preserve">Сомон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Вароруд</w:t>
            </w:r>
            <w:proofErr w:type="spellEnd"/>
            <w:r w:rsidRPr="004259A4">
              <w:rPr>
                <w:rFonts w:ascii="Arial" w:hAnsi="Arial" w:cs="Arial"/>
                <w:sz w:val="18"/>
                <w:szCs w:val="18"/>
              </w:rPr>
              <w:t xml:space="preserve">” (Республика Таджикистан) </w:t>
            </w:r>
          </w:p>
        </w:tc>
        <w:tc>
          <w:tcPr>
            <w:tcW w:w="6640" w:type="dxa"/>
          </w:tcPr>
          <w:p w14:paraId="742AC981" w14:textId="77777777" w:rsidR="004259A4" w:rsidRPr="004259A4" w:rsidRDefault="004259A4" w:rsidP="004259A4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>Участник торгов выполнил требования по полноте заявки и квалификации, а также техническим требованиям.</w:t>
            </w:r>
          </w:p>
          <w:p w14:paraId="74A100A9" w14:textId="049A193D" w:rsidR="004259A4" w:rsidRPr="004259A4" w:rsidRDefault="004259A4" w:rsidP="004259A4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>Контракт был присужден этому участнику торгов, поскольку он предложил самую низкую оцененную и в значительной степени отвечающую требованиям конкурсную заявку.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</w:p>
        </w:tc>
      </w:tr>
      <w:tr w:rsidR="004259A4" w:rsidRPr="002A2617" w14:paraId="4DDF2BC4" w14:textId="77777777" w:rsidTr="00746374">
        <w:trPr>
          <w:jc w:val="center"/>
        </w:trPr>
        <w:tc>
          <w:tcPr>
            <w:tcW w:w="526" w:type="dxa"/>
            <w:vAlign w:val="center"/>
          </w:tcPr>
          <w:p w14:paraId="17B10792" w14:textId="77777777" w:rsidR="004259A4" w:rsidRPr="004259A4" w:rsidRDefault="004259A4" w:rsidP="004259A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404" w:type="dxa"/>
            <w:vAlign w:val="center"/>
          </w:tcPr>
          <w:p w14:paraId="7D7C2BBA" w14:textId="63D63347" w:rsidR="004259A4" w:rsidRPr="004259A4" w:rsidRDefault="004259A4" w:rsidP="004259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9A4">
              <w:rPr>
                <w:rFonts w:ascii="Arial" w:hAnsi="Arial" w:cs="Arial"/>
                <w:sz w:val="18"/>
                <w:szCs w:val="18"/>
              </w:rPr>
              <w:t>Участник торгов №7 – ООО</w:t>
            </w:r>
            <w:r w:rsidRPr="004259A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 w:rsidRPr="004259A4">
              <w:rPr>
                <w:rFonts w:ascii="Arial" w:hAnsi="Arial" w:cs="Arial"/>
                <w:sz w:val="18"/>
                <w:szCs w:val="18"/>
              </w:rPr>
              <w:t>Оли Сомон К</w:t>
            </w:r>
            <w:r w:rsidRPr="004259A4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4259A4">
              <w:rPr>
                <w:rFonts w:ascii="Arial" w:hAnsi="Arial" w:cs="Arial"/>
                <w:sz w:val="18"/>
                <w:szCs w:val="18"/>
              </w:rPr>
              <w:t xml:space="preserve"> (Республика Таджикистан)</w:t>
            </w:r>
          </w:p>
        </w:tc>
        <w:tc>
          <w:tcPr>
            <w:tcW w:w="6640" w:type="dxa"/>
          </w:tcPr>
          <w:p w14:paraId="1FA6678C" w14:textId="06DCFDBD" w:rsidR="004259A4" w:rsidRPr="004259A4" w:rsidRDefault="004259A4" w:rsidP="004259A4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 xml:space="preserve">Участник торгов отклонен из-за несоответствия квалификационным требованиям, изложенным в Разделе 3, 2.2.1 Контрактный опыт тендерной документации. Участник торгов не имеет требуемого контрактного опыта (в течение последних 3 (трех) лет не менее 2 (двух) контрактов стоимостью </w:t>
            </w: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 xml:space="preserve">573 000 </w:t>
            </w:r>
            <w:proofErr w:type="spellStart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долл</w:t>
            </w:r>
            <w:proofErr w:type="spellEnd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 xml:space="preserve">. США </w:t>
            </w:r>
            <w:proofErr w:type="spellStart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каждый</w:t>
            </w:r>
            <w:proofErr w:type="spellEnd"/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).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</w:p>
        </w:tc>
      </w:tr>
    </w:tbl>
    <w:p w14:paraId="09B09C46" w14:textId="77777777" w:rsidR="004259A4" w:rsidRPr="004259A4" w:rsidRDefault="004259A4" w:rsidP="007F231E">
      <w:pPr>
        <w:jc w:val="center"/>
        <w:rPr>
          <w:rFonts w:ascii="Arial" w:hAnsi="Arial" w:cs="Arial"/>
          <w:b/>
          <w:bCs/>
          <w:sz w:val="16"/>
          <w:szCs w:val="18"/>
          <w:lang w:val="en-US"/>
        </w:rPr>
      </w:pPr>
    </w:p>
    <w:p w14:paraId="395EB4B6" w14:textId="77777777" w:rsidR="00763EF8" w:rsidRPr="004259A4" w:rsidRDefault="00763EF8">
      <w:pPr>
        <w:autoSpaceDE w:val="0"/>
        <w:autoSpaceDN w:val="0"/>
        <w:adjustRightInd w:val="0"/>
        <w:ind w:left="284"/>
        <w:jc w:val="center"/>
        <w:rPr>
          <w:rFonts w:ascii="Arial" w:eastAsia="IdealSans-Light" w:hAnsi="Arial" w:cs="Arial"/>
          <w:b/>
          <w:sz w:val="18"/>
          <w:szCs w:val="18"/>
          <w:lang w:val="en-US"/>
        </w:rPr>
      </w:pPr>
    </w:p>
    <w:p w14:paraId="01476B02" w14:textId="77777777" w:rsidR="004918CE" w:rsidRPr="00302D65" w:rsidRDefault="00237F70" w:rsidP="0091497F">
      <w:pPr>
        <w:spacing w:before="120"/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Тендерное предложение, существенно соответствующее требованиям и с наименее оцененной </w:t>
      </w:r>
      <w:r w:rsidR="006E6B91"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ценой </w:t>
      </w:r>
      <w:r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F1977"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BE0EABE" w14:textId="0169FEB2" w:rsidR="00A872C8" w:rsidRPr="004259A4" w:rsidRDefault="00237F70" w:rsidP="0091497F">
      <w:pPr>
        <w:autoSpaceDE w:val="0"/>
        <w:autoSpaceDN w:val="0"/>
        <w:adjustRightInd w:val="0"/>
        <w:ind w:left="-567" w:firstLine="567"/>
        <w:jc w:val="both"/>
        <w:rPr>
          <w:rStyle w:val="hps"/>
          <w:sz w:val="18"/>
          <w:szCs w:val="18"/>
        </w:rPr>
      </w:pPr>
      <w:r w:rsidRPr="004259A4">
        <w:rPr>
          <w:rStyle w:val="hps"/>
          <w:rFonts w:ascii="Arial" w:hAnsi="Arial" w:cs="Arial"/>
          <w:sz w:val="18"/>
          <w:szCs w:val="18"/>
        </w:rPr>
        <w:t>По результатам предварительной и детальной оценки представленных предложений, был сделан вывод, что тендерное предложение, существенно отвечающее требованиям и с наименее оцененной ценой, было представлено участником торгов №</w:t>
      </w:r>
      <w:r w:rsidR="004259A4" w:rsidRPr="004259A4">
        <w:rPr>
          <w:rStyle w:val="hps"/>
          <w:rFonts w:ascii="Arial" w:hAnsi="Arial" w:cs="Arial"/>
          <w:sz w:val="18"/>
          <w:szCs w:val="18"/>
        </w:rPr>
        <w:t>6</w:t>
      </w:r>
      <w:r w:rsidRPr="004259A4">
        <w:rPr>
          <w:rStyle w:val="hps"/>
          <w:rFonts w:ascii="Arial" w:hAnsi="Arial" w:cs="Arial"/>
          <w:sz w:val="18"/>
          <w:szCs w:val="18"/>
        </w:rPr>
        <w:t xml:space="preserve"> - ООО </w:t>
      </w:r>
      <w:r w:rsidR="008462C6" w:rsidRPr="004259A4">
        <w:rPr>
          <w:rStyle w:val="hps"/>
          <w:rFonts w:ascii="Arial" w:hAnsi="Arial" w:cs="Arial"/>
          <w:sz w:val="18"/>
          <w:szCs w:val="18"/>
        </w:rPr>
        <w:t>“</w:t>
      </w:r>
      <w:r w:rsidR="004259A4" w:rsidRPr="004259A4">
        <w:rPr>
          <w:rStyle w:val="hps"/>
          <w:rFonts w:ascii="Arial" w:hAnsi="Arial" w:cs="Arial"/>
          <w:sz w:val="18"/>
          <w:szCs w:val="18"/>
        </w:rPr>
        <w:t xml:space="preserve">Сомон </w:t>
      </w:r>
      <w:proofErr w:type="spellStart"/>
      <w:r w:rsidR="004259A4" w:rsidRPr="004259A4">
        <w:rPr>
          <w:rStyle w:val="hps"/>
          <w:rFonts w:ascii="Arial" w:hAnsi="Arial" w:cs="Arial"/>
          <w:sz w:val="18"/>
          <w:szCs w:val="18"/>
        </w:rPr>
        <w:t>Вароруд</w:t>
      </w:r>
      <w:proofErr w:type="spellEnd"/>
      <w:r w:rsidR="008462C6" w:rsidRPr="004259A4">
        <w:rPr>
          <w:rStyle w:val="hps"/>
          <w:rFonts w:ascii="Arial" w:hAnsi="Arial" w:cs="Arial"/>
          <w:sz w:val="18"/>
          <w:szCs w:val="18"/>
        </w:rPr>
        <w:t>”</w:t>
      </w:r>
      <w:r w:rsidRPr="004259A4">
        <w:rPr>
          <w:rStyle w:val="hps"/>
          <w:rFonts w:ascii="Arial" w:hAnsi="Arial" w:cs="Arial"/>
          <w:sz w:val="18"/>
          <w:szCs w:val="18"/>
        </w:rPr>
        <w:t xml:space="preserve"> (Республика Таджикистан), и контракт был присужден данной компании на общую оцененную цену в </w:t>
      </w:r>
      <w:r w:rsidR="004259A4" w:rsidRPr="004259A4">
        <w:rPr>
          <w:rStyle w:val="hps"/>
          <w:rFonts w:ascii="Arial" w:hAnsi="Arial" w:cs="Arial"/>
          <w:sz w:val="18"/>
          <w:szCs w:val="18"/>
        </w:rPr>
        <w:t>667,035.9</w:t>
      </w:r>
      <w:r w:rsidRPr="004259A4">
        <w:rPr>
          <w:rStyle w:val="hps"/>
          <w:rFonts w:ascii="Arial" w:hAnsi="Arial" w:cs="Arial"/>
          <w:sz w:val="18"/>
          <w:szCs w:val="18"/>
        </w:rPr>
        <w:t xml:space="preserve"> долларов США. </w:t>
      </w:r>
      <w:r w:rsidR="006E6B91" w:rsidRPr="004259A4">
        <w:rPr>
          <w:rStyle w:val="hps"/>
          <w:rFonts w:ascii="Arial" w:hAnsi="Arial" w:cs="Arial"/>
          <w:sz w:val="18"/>
          <w:szCs w:val="18"/>
        </w:rPr>
        <w:t>Срок доставки и завершения сопутствующих услуг</w:t>
      </w:r>
      <w:r w:rsidRPr="004259A4">
        <w:rPr>
          <w:rStyle w:val="hps"/>
          <w:rFonts w:ascii="Arial" w:hAnsi="Arial" w:cs="Arial"/>
          <w:sz w:val="18"/>
          <w:szCs w:val="18"/>
        </w:rPr>
        <w:t xml:space="preserve"> составляет </w:t>
      </w:r>
      <w:r w:rsidR="006E6B91" w:rsidRPr="004259A4">
        <w:rPr>
          <w:rStyle w:val="hps"/>
          <w:rFonts w:ascii="Arial" w:hAnsi="Arial" w:cs="Arial"/>
          <w:sz w:val="18"/>
          <w:szCs w:val="18"/>
        </w:rPr>
        <w:t>10</w:t>
      </w:r>
      <w:r w:rsidRPr="004259A4">
        <w:rPr>
          <w:rStyle w:val="hps"/>
          <w:rFonts w:ascii="Arial" w:hAnsi="Arial" w:cs="Arial"/>
          <w:sz w:val="18"/>
          <w:szCs w:val="18"/>
        </w:rPr>
        <w:t>5 календарных дней</w:t>
      </w:r>
      <w:r w:rsidR="00065CE7" w:rsidRPr="004259A4">
        <w:rPr>
          <w:rFonts w:ascii="Arial" w:hAnsi="Arial" w:cs="Arial"/>
          <w:sz w:val="18"/>
          <w:szCs w:val="18"/>
        </w:rPr>
        <w:t>.</w:t>
      </w:r>
      <w:r w:rsidR="00065CE7" w:rsidRPr="004259A4">
        <w:rPr>
          <w:rStyle w:val="hps"/>
          <w:sz w:val="18"/>
          <w:szCs w:val="18"/>
        </w:rPr>
        <w:t xml:space="preserve"> </w:t>
      </w:r>
      <w:r w:rsidR="001B156D" w:rsidRPr="004259A4">
        <w:rPr>
          <w:rStyle w:val="hps"/>
          <w:sz w:val="18"/>
          <w:szCs w:val="18"/>
        </w:rPr>
        <w:t xml:space="preserve"> </w:t>
      </w:r>
    </w:p>
    <w:sectPr w:rsidR="00A872C8" w:rsidRPr="004259A4" w:rsidSect="00983F31">
      <w:headerReference w:type="default" r:id="rId7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69D1E" w14:textId="77777777" w:rsidR="008B1C3F" w:rsidRDefault="008B1C3F">
      <w:pPr>
        <w:spacing w:after="0" w:line="240" w:lineRule="auto"/>
      </w:pPr>
      <w:r>
        <w:separator/>
      </w:r>
    </w:p>
  </w:endnote>
  <w:endnote w:type="continuationSeparator" w:id="0">
    <w:p w14:paraId="211BE6F8" w14:textId="77777777" w:rsidR="008B1C3F" w:rsidRDefault="008B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dealSans-Light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C2DAC" w14:textId="77777777" w:rsidR="008B1C3F" w:rsidRDefault="008B1C3F">
      <w:pPr>
        <w:spacing w:after="0" w:line="240" w:lineRule="auto"/>
      </w:pPr>
      <w:r>
        <w:separator/>
      </w:r>
    </w:p>
  </w:footnote>
  <w:footnote w:type="continuationSeparator" w:id="0">
    <w:p w14:paraId="16CBAE7E" w14:textId="77777777" w:rsidR="008B1C3F" w:rsidRDefault="008B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8235" w14:textId="77777777" w:rsidR="002411B9" w:rsidRDefault="004F1B0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D500A">
      <w:rPr>
        <w:noProof/>
      </w:rPr>
      <w:t>1</w:t>
    </w:r>
    <w:r>
      <w:fldChar w:fldCharType="end"/>
    </w:r>
  </w:p>
  <w:p w14:paraId="63CC0B76" w14:textId="77777777" w:rsidR="002411B9" w:rsidRDefault="008B1C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D2B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80E"/>
    <w:multiLevelType w:val="singleLevel"/>
    <w:tmpl w:val="AFC24F5E"/>
    <w:lvl w:ilvl="0">
      <w:start w:val="1"/>
      <w:numFmt w:val="decimal"/>
      <w:lvlText w:val="4.%1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2" w15:restartNumberingAfterBreak="0">
    <w:nsid w:val="06534364"/>
    <w:multiLevelType w:val="hybridMultilevel"/>
    <w:tmpl w:val="470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9D6"/>
    <w:multiLevelType w:val="hybridMultilevel"/>
    <w:tmpl w:val="58B44806"/>
    <w:lvl w:ilvl="0" w:tplc="226E5D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E9B"/>
    <w:multiLevelType w:val="hybridMultilevel"/>
    <w:tmpl w:val="7C24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30E"/>
    <w:multiLevelType w:val="hybridMultilevel"/>
    <w:tmpl w:val="4902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3FC1"/>
    <w:multiLevelType w:val="hybridMultilevel"/>
    <w:tmpl w:val="248E9EC0"/>
    <w:lvl w:ilvl="0" w:tplc="8B34F4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213AA"/>
    <w:multiLevelType w:val="hybridMultilevel"/>
    <w:tmpl w:val="DEE2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B40B0"/>
    <w:multiLevelType w:val="hybridMultilevel"/>
    <w:tmpl w:val="420C4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C1867"/>
    <w:multiLevelType w:val="hybridMultilevel"/>
    <w:tmpl w:val="CD3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794B"/>
    <w:multiLevelType w:val="hybridMultilevel"/>
    <w:tmpl w:val="ACA23694"/>
    <w:lvl w:ilvl="0" w:tplc="38A80FD8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D4124A"/>
    <w:multiLevelType w:val="hybridMultilevel"/>
    <w:tmpl w:val="0C86CD96"/>
    <w:lvl w:ilvl="0" w:tplc="0574B1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E3C8C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18890"/>
    <w:multiLevelType w:val="hybridMultilevel"/>
    <w:tmpl w:val="0DF947F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9F22747"/>
    <w:multiLevelType w:val="hybridMultilevel"/>
    <w:tmpl w:val="192E6DD4"/>
    <w:lvl w:ilvl="0" w:tplc="F4F27732">
      <w:start w:val="5"/>
      <w:numFmt w:val="bullet"/>
      <w:lvlText w:val="-"/>
      <w:lvlJc w:val="left"/>
      <w:pPr>
        <w:ind w:left="252" w:hanging="360"/>
      </w:pPr>
      <w:rPr>
        <w:rFonts w:ascii="Arial" w:eastAsia="Courier New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6DFC1C8E"/>
    <w:multiLevelType w:val="hybridMultilevel"/>
    <w:tmpl w:val="E7CC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B65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B758E"/>
    <w:multiLevelType w:val="hybridMultilevel"/>
    <w:tmpl w:val="E85C9626"/>
    <w:lvl w:ilvl="0" w:tplc="7CFE8F3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7EC0550B"/>
    <w:multiLevelType w:val="hybridMultilevel"/>
    <w:tmpl w:val="470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7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44B"/>
    <w:rsid w:val="00052F7F"/>
    <w:rsid w:val="00061BA1"/>
    <w:rsid w:val="00065CE7"/>
    <w:rsid w:val="00080E86"/>
    <w:rsid w:val="000945CB"/>
    <w:rsid w:val="000B03E7"/>
    <w:rsid w:val="001330E4"/>
    <w:rsid w:val="0016782F"/>
    <w:rsid w:val="00190E44"/>
    <w:rsid w:val="001B156D"/>
    <w:rsid w:val="001C2D33"/>
    <w:rsid w:val="001D3328"/>
    <w:rsid w:val="001F3588"/>
    <w:rsid w:val="00225CEA"/>
    <w:rsid w:val="00235930"/>
    <w:rsid w:val="00237F70"/>
    <w:rsid w:val="002518B9"/>
    <w:rsid w:val="00261EF7"/>
    <w:rsid w:val="00261F62"/>
    <w:rsid w:val="00262E71"/>
    <w:rsid w:val="002748D4"/>
    <w:rsid w:val="00290286"/>
    <w:rsid w:val="002A6AAF"/>
    <w:rsid w:val="002D0258"/>
    <w:rsid w:val="002F61E5"/>
    <w:rsid w:val="00302D65"/>
    <w:rsid w:val="00304B4C"/>
    <w:rsid w:val="003120F5"/>
    <w:rsid w:val="0031253D"/>
    <w:rsid w:val="00342B59"/>
    <w:rsid w:val="0035356A"/>
    <w:rsid w:val="00376927"/>
    <w:rsid w:val="00384161"/>
    <w:rsid w:val="00393415"/>
    <w:rsid w:val="003D439A"/>
    <w:rsid w:val="003D6205"/>
    <w:rsid w:val="003D626E"/>
    <w:rsid w:val="003E4D38"/>
    <w:rsid w:val="003F080C"/>
    <w:rsid w:val="0040224F"/>
    <w:rsid w:val="00405958"/>
    <w:rsid w:val="004152A2"/>
    <w:rsid w:val="004220B0"/>
    <w:rsid w:val="004259A4"/>
    <w:rsid w:val="00440CE2"/>
    <w:rsid w:val="004524AD"/>
    <w:rsid w:val="00454B6D"/>
    <w:rsid w:val="004918CE"/>
    <w:rsid w:val="00495DB4"/>
    <w:rsid w:val="004A378D"/>
    <w:rsid w:val="004B7649"/>
    <w:rsid w:val="004F1977"/>
    <w:rsid w:val="004F1B0E"/>
    <w:rsid w:val="004F4651"/>
    <w:rsid w:val="004F7CD7"/>
    <w:rsid w:val="00500343"/>
    <w:rsid w:val="00501B86"/>
    <w:rsid w:val="005102F2"/>
    <w:rsid w:val="005146E1"/>
    <w:rsid w:val="00552517"/>
    <w:rsid w:val="00597D4D"/>
    <w:rsid w:val="005A7C6A"/>
    <w:rsid w:val="0060129F"/>
    <w:rsid w:val="00624C17"/>
    <w:rsid w:val="006262EB"/>
    <w:rsid w:val="00635CFA"/>
    <w:rsid w:val="00636410"/>
    <w:rsid w:val="00641D41"/>
    <w:rsid w:val="006436C7"/>
    <w:rsid w:val="0068479B"/>
    <w:rsid w:val="00690DCB"/>
    <w:rsid w:val="006B653C"/>
    <w:rsid w:val="006C274D"/>
    <w:rsid w:val="006C28AA"/>
    <w:rsid w:val="006E648A"/>
    <w:rsid w:val="006E6B91"/>
    <w:rsid w:val="006F615C"/>
    <w:rsid w:val="00743B13"/>
    <w:rsid w:val="00762CA6"/>
    <w:rsid w:val="00763EF8"/>
    <w:rsid w:val="007875CE"/>
    <w:rsid w:val="00793CEF"/>
    <w:rsid w:val="007A16CE"/>
    <w:rsid w:val="007C11B9"/>
    <w:rsid w:val="007C127F"/>
    <w:rsid w:val="007C1BF2"/>
    <w:rsid w:val="007D4522"/>
    <w:rsid w:val="007E4A76"/>
    <w:rsid w:val="007E4EC2"/>
    <w:rsid w:val="007F231E"/>
    <w:rsid w:val="00822EF8"/>
    <w:rsid w:val="00830C96"/>
    <w:rsid w:val="00832907"/>
    <w:rsid w:val="008462C6"/>
    <w:rsid w:val="008708F9"/>
    <w:rsid w:val="008A2A97"/>
    <w:rsid w:val="008B1C3F"/>
    <w:rsid w:val="008F11F5"/>
    <w:rsid w:val="009044FA"/>
    <w:rsid w:val="009113CC"/>
    <w:rsid w:val="009131E8"/>
    <w:rsid w:val="0091497F"/>
    <w:rsid w:val="0092083E"/>
    <w:rsid w:val="0092363E"/>
    <w:rsid w:val="009367CF"/>
    <w:rsid w:val="00945863"/>
    <w:rsid w:val="0095068E"/>
    <w:rsid w:val="00975BFB"/>
    <w:rsid w:val="00983F31"/>
    <w:rsid w:val="009A089D"/>
    <w:rsid w:val="009A39E5"/>
    <w:rsid w:val="009C66CA"/>
    <w:rsid w:val="009D05AA"/>
    <w:rsid w:val="00A03D5A"/>
    <w:rsid w:val="00A06C07"/>
    <w:rsid w:val="00A236F8"/>
    <w:rsid w:val="00A42619"/>
    <w:rsid w:val="00A42B8B"/>
    <w:rsid w:val="00A50281"/>
    <w:rsid w:val="00A63D8D"/>
    <w:rsid w:val="00A677FC"/>
    <w:rsid w:val="00A71413"/>
    <w:rsid w:val="00A72153"/>
    <w:rsid w:val="00A872C8"/>
    <w:rsid w:val="00A967A7"/>
    <w:rsid w:val="00AC6B23"/>
    <w:rsid w:val="00AD0F18"/>
    <w:rsid w:val="00AF2FDD"/>
    <w:rsid w:val="00B015EC"/>
    <w:rsid w:val="00B02FD6"/>
    <w:rsid w:val="00B25B55"/>
    <w:rsid w:val="00B33998"/>
    <w:rsid w:val="00B415A2"/>
    <w:rsid w:val="00B43FA8"/>
    <w:rsid w:val="00B52B4D"/>
    <w:rsid w:val="00B6575A"/>
    <w:rsid w:val="00B672C4"/>
    <w:rsid w:val="00B77247"/>
    <w:rsid w:val="00B772E7"/>
    <w:rsid w:val="00BA72E2"/>
    <w:rsid w:val="00BC7EA7"/>
    <w:rsid w:val="00BE4D5C"/>
    <w:rsid w:val="00BF36FF"/>
    <w:rsid w:val="00C006E7"/>
    <w:rsid w:val="00C07944"/>
    <w:rsid w:val="00C5679E"/>
    <w:rsid w:val="00C57520"/>
    <w:rsid w:val="00C849C1"/>
    <w:rsid w:val="00CA5868"/>
    <w:rsid w:val="00CE2A65"/>
    <w:rsid w:val="00CF40CD"/>
    <w:rsid w:val="00D22B0B"/>
    <w:rsid w:val="00D45317"/>
    <w:rsid w:val="00D4574C"/>
    <w:rsid w:val="00D54613"/>
    <w:rsid w:val="00D62EBA"/>
    <w:rsid w:val="00D75036"/>
    <w:rsid w:val="00D86C81"/>
    <w:rsid w:val="00D925E3"/>
    <w:rsid w:val="00DA07E3"/>
    <w:rsid w:val="00DA411D"/>
    <w:rsid w:val="00DA6799"/>
    <w:rsid w:val="00DC657A"/>
    <w:rsid w:val="00DC67A3"/>
    <w:rsid w:val="00DF7112"/>
    <w:rsid w:val="00E013C0"/>
    <w:rsid w:val="00E411DA"/>
    <w:rsid w:val="00E42C7E"/>
    <w:rsid w:val="00E82112"/>
    <w:rsid w:val="00E86ECE"/>
    <w:rsid w:val="00E91329"/>
    <w:rsid w:val="00EB2B29"/>
    <w:rsid w:val="00EB64A8"/>
    <w:rsid w:val="00ED500A"/>
    <w:rsid w:val="00EE61D7"/>
    <w:rsid w:val="00EE7715"/>
    <w:rsid w:val="00F21B92"/>
    <w:rsid w:val="00F469E2"/>
    <w:rsid w:val="00F5244B"/>
    <w:rsid w:val="00F53918"/>
    <w:rsid w:val="00F75BC6"/>
    <w:rsid w:val="00F84E5F"/>
    <w:rsid w:val="00FA70F1"/>
    <w:rsid w:val="00FD0E3F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A1A8"/>
  <w15:docId w15:val="{3A1034B6-38F1-4677-8F1E-4A91062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231E"/>
    <w:pPr>
      <w:keepNext/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utline">
    <w:name w:val="Outline"/>
    <w:basedOn w:val="a"/>
    <w:rsid w:val="003F080C"/>
    <w:pPr>
      <w:spacing w:before="240" w:after="0" w:line="240" w:lineRule="auto"/>
    </w:pPr>
    <w:rPr>
      <w:rFonts w:ascii="Arial" w:eastAsia="Times New Roman" w:hAnsi="Arial" w:cs="Times New Roman"/>
      <w:kern w:val="28"/>
      <w:sz w:val="20"/>
      <w:szCs w:val="20"/>
      <w:lang w:val="en-US"/>
    </w:rPr>
  </w:style>
  <w:style w:type="character" w:customStyle="1" w:styleId="hps">
    <w:name w:val="hps"/>
    <w:rsid w:val="003F080C"/>
  </w:style>
  <w:style w:type="paragraph" w:styleId="a3">
    <w:name w:val="List Paragraph"/>
    <w:basedOn w:val="a"/>
    <w:uiPriority w:val="34"/>
    <w:qFormat/>
    <w:rsid w:val="003F0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3">
    <w:name w:val="Character Style 3"/>
    <w:uiPriority w:val="99"/>
    <w:rsid w:val="003F080C"/>
    <w:rPr>
      <w:rFonts w:ascii="Arial" w:hAnsi="Arial" w:cs="Arial"/>
      <w:b/>
      <w:bCs/>
      <w:sz w:val="20"/>
      <w:szCs w:val="20"/>
    </w:rPr>
  </w:style>
  <w:style w:type="paragraph" w:customStyle="1" w:styleId="Style5">
    <w:name w:val="Style 5"/>
    <w:basedOn w:val="a"/>
    <w:uiPriority w:val="99"/>
    <w:rsid w:val="003F080C"/>
    <w:pPr>
      <w:widowControl w:val="0"/>
      <w:autoSpaceDE w:val="0"/>
      <w:autoSpaceDN w:val="0"/>
      <w:spacing w:after="0" w:line="240" w:lineRule="auto"/>
      <w:ind w:left="216"/>
    </w:pPr>
    <w:rPr>
      <w:rFonts w:ascii="Arial" w:eastAsia="Times New Roman" w:hAnsi="Arial" w:cs="Arial"/>
      <w:b/>
      <w:bCs/>
      <w:sz w:val="20"/>
      <w:szCs w:val="20"/>
      <w:lang w:val="en-US" w:eastAsia="ru-RU"/>
    </w:rPr>
  </w:style>
  <w:style w:type="paragraph" w:customStyle="1" w:styleId="Style1">
    <w:name w:val="Style 1"/>
    <w:basedOn w:val="a"/>
    <w:uiPriority w:val="99"/>
    <w:rsid w:val="003F0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2">
    <w:name w:val="Character Style 2"/>
    <w:uiPriority w:val="99"/>
    <w:rsid w:val="003F080C"/>
    <w:rPr>
      <w:sz w:val="20"/>
      <w:szCs w:val="20"/>
    </w:rPr>
  </w:style>
  <w:style w:type="character" w:styleId="a4">
    <w:name w:val="annotation reference"/>
    <w:uiPriority w:val="99"/>
    <w:semiHidden/>
    <w:unhideWhenUsed/>
    <w:rsid w:val="003F080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F080C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3F080C"/>
    <w:rPr>
      <w:rFonts w:ascii="Calibri" w:eastAsia="Calibri" w:hAnsi="Calibri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8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7">
    <w:name w:val="xl37"/>
    <w:basedOn w:val="a"/>
    <w:rsid w:val="002748D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rsid w:val="007F231E"/>
    <w:rPr>
      <w:rFonts w:ascii="Times New Roman" w:eastAsia="Times New Roman" w:hAnsi="Times New Roman" w:cs="Times New Roman"/>
      <w:b/>
      <w:szCs w:val="24"/>
      <w:lang w:val="en-US" w:eastAsia="ru-RU"/>
    </w:rPr>
  </w:style>
  <w:style w:type="paragraph" w:customStyle="1" w:styleId="Head31">
    <w:name w:val="Head 3.1"/>
    <w:basedOn w:val="a"/>
    <w:rsid w:val="007F231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7F23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F231E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21"/>
    <w:rsid w:val="00D5461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c"/>
    <w:rsid w:val="00D54613"/>
    <w:pPr>
      <w:widowControl w:val="0"/>
      <w:shd w:val="clear" w:color="auto" w:fill="FFFFFF"/>
      <w:spacing w:after="0" w:line="0" w:lineRule="atLeast"/>
      <w:ind w:hanging="720"/>
    </w:pPr>
    <w:rPr>
      <w:rFonts w:ascii="Arial" w:eastAsia="Arial" w:hAnsi="Arial" w:cs="Arial"/>
      <w:sz w:val="17"/>
      <w:szCs w:val="17"/>
    </w:rPr>
  </w:style>
  <w:style w:type="paragraph" w:styleId="ad">
    <w:name w:val="footer"/>
    <w:basedOn w:val="a"/>
    <w:link w:val="ae"/>
    <w:uiPriority w:val="99"/>
    <w:unhideWhenUsed/>
    <w:rsid w:val="00641D4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641D41"/>
    <w:rPr>
      <w:rFonts w:ascii="Arial" w:hAnsi="Arial" w:cs="Arial"/>
      <w:sz w:val="20"/>
      <w:szCs w:val="20"/>
      <w:lang w:val="en-US"/>
    </w:rPr>
  </w:style>
  <w:style w:type="paragraph" w:styleId="af">
    <w:name w:val="Body Text"/>
    <w:basedOn w:val="a"/>
    <w:link w:val="af0"/>
    <w:uiPriority w:val="1"/>
    <w:qFormat/>
    <w:rsid w:val="004F4651"/>
    <w:pPr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4F4651"/>
    <w:rPr>
      <w:rFonts w:ascii="Arial" w:eastAsia="Times New Roman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103</cp:revision>
  <cp:lastPrinted>2019-09-23T05:43:00Z</cp:lastPrinted>
  <dcterms:created xsi:type="dcterms:W3CDTF">2018-08-06T06:30:00Z</dcterms:created>
  <dcterms:modified xsi:type="dcterms:W3CDTF">2024-12-16T12:20:00Z</dcterms:modified>
</cp:coreProperties>
</file>